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73" w:rsidRPr="00AF5E73" w:rsidRDefault="00AF5E73" w:rsidP="00AF5E73">
      <w:pPr>
        <w:spacing w:after="260" w:line="240" w:lineRule="auto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u w:val="single"/>
          <w:lang w:val="en"/>
        </w:rPr>
        <w:t>Mathematics’ Department Smart Goals</w:t>
      </w: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lang w:val="en"/>
        </w:rPr>
        <w:br/>
      </w: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lang w:val="en"/>
        </w:rPr>
        <w:br/>
      </w:r>
      <w:r w:rsidRPr="00AF5E73">
        <w:rPr>
          <w:rFonts w:ascii="Arial" w:eastAsia="Times New Roman" w:hAnsi="Arial" w:cs="Arial"/>
          <w:b/>
          <w:bCs/>
          <w:i/>
          <w:iCs/>
          <w:color w:val="6B6B6B"/>
          <w:sz w:val="26"/>
          <w:szCs w:val="26"/>
          <w:lang w:val="en"/>
        </w:rPr>
        <w:t>1. Parent Involvement</w:t>
      </w:r>
      <w:r w:rsidRPr="00AF5E73">
        <w:rPr>
          <w:rFonts w:ascii="Arial" w:eastAsia="Times New Roman" w:hAnsi="Arial" w:cs="Arial"/>
          <w:b/>
          <w:bCs/>
          <w:i/>
          <w:iCs/>
          <w:color w:val="6B6B6B"/>
          <w:sz w:val="26"/>
          <w:szCs w:val="26"/>
          <w:lang w:val="en"/>
        </w:rPr>
        <w:br/>
      </w: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lang w:val="en"/>
        </w:rPr>
        <w:t>Increasing Parent Involvement</w:t>
      </w:r>
    </w:p>
    <w:p w:rsidR="00AF5E73" w:rsidRPr="00AF5E73" w:rsidRDefault="00AF5E73" w:rsidP="00AF5E7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Give Parents More Notice of Student Perfo</w:t>
      </w:r>
      <w:bookmarkStart w:id="0" w:name="_GoBack"/>
      <w:bookmarkEnd w:id="0"/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rmance</w:t>
      </w:r>
    </w:p>
    <w:p w:rsidR="00AF5E73" w:rsidRPr="00AF5E73" w:rsidRDefault="00AF5E73" w:rsidP="00AF5E7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Notes, letters home, calls and email will all be used to communicate important events such PTC or any positive or negative behavior we feel they should know about.</w:t>
      </w:r>
    </w:p>
    <w:p w:rsidR="00AF5E73" w:rsidRPr="00AF5E73" w:rsidRDefault="00AF5E73" w:rsidP="00AF5E7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List URL of UEN pages, as well as SIS, on all notes home, including syllabus allowing the parents to access class information at any time.</w:t>
      </w:r>
    </w:p>
    <w:p w:rsidR="00AF5E73" w:rsidRPr="00AF5E73" w:rsidRDefault="00AF5E73" w:rsidP="00AF5E73">
      <w:pPr>
        <w:spacing w:after="260" w:line="240" w:lineRule="auto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lang w:val="en"/>
        </w:rPr>
        <w:t>Tracking Parent Involvement</w:t>
      </w:r>
    </w:p>
    <w:p w:rsidR="00AF5E73" w:rsidRPr="00AF5E73" w:rsidRDefault="00AF5E73" w:rsidP="00AF5E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Excel tracker to record parent contact</w:t>
      </w:r>
    </w:p>
    <w:p w:rsidR="00AF5E73" w:rsidRPr="00AF5E73" w:rsidRDefault="00AF5E73" w:rsidP="00AF5E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Signed and returned syllabus with extra credit incentive</w:t>
      </w:r>
    </w:p>
    <w:p w:rsidR="00AF5E73" w:rsidRPr="00AF5E73" w:rsidRDefault="00AF5E73" w:rsidP="00AF5E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Track parent that participate in PTC and offer points for coming</w:t>
      </w:r>
    </w:p>
    <w:p w:rsidR="00AF5E73" w:rsidRPr="00AF5E73" w:rsidRDefault="00AF5E73" w:rsidP="00AF5E73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Send out PTC reminders with phone, email or letter home. We keep track of all outgoing parental contact.</w:t>
      </w:r>
    </w:p>
    <w:p w:rsidR="00AF5E73" w:rsidRPr="00AF5E73" w:rsidRDefault="00AF5E73" w:rsidP="00AF5E73">
      <w:pPr>
        <w:spacing w:after="260" w:line="240" w:lineRule="auto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br/>
      </w:r>
      <w:r w:rsidRPr="00AF5E73">
        <w:rPr>
          <w:rFonts w:ascii="Arial" w:eastAsia="Times New Roman" w:hAnsi="Arial" w:cs="Arial"/>
          <w:b/>
          <w:bCs/>
          <w:i/>
          <w:iCs/>
          <w:color w:val="6B6B6B"/>
          <w:sz w:val="26"/>
          <w:szCs w:val="26"/>
          <w:lang w:val="en"/>
        </w:rPr>
        <w:t>2. Attendance</w:t>
      </w: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 xml:space="preserve"> </w:t>
      </w: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br/>
      </w: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lang w:val="en"/>
        </w:rPr>
        <w:t>Improving Attendance</w:t>
      </w:r>
    </w:p>
    <w:p w:rsidR="00AF5E73" w:rsidRPr="00AF5E73" w:rsidRDefault="00AF5E73" w:rsidP="00AF5E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Late Assignments due to unexcused absences will receive no more than 80% credit</w:t>
      </w: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lang w:val="en"/>
        </w:rPr>
        <w:t xml:space="preserve"> </w:t>
      </w:r>
    </w:p>
    <w:p w:rsidR="00AF5E73" w:rsidRPr="00AF5E73" w:rsidRDefault="00AF5E73" w:rsidP="00AF5E73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Late Assignments will not be accepted after mid-term (accommodations where needed)</w:t>
      </w:r>
    </w:p>
    <w:p w:rsidR="00AF5E73" w:rsidRPr="00AF5E73" w:rsidRDefault="00AF5E73" w:rsidP="00AF5E73">
      <w:pPr>
        <w:spacing w:after="260" w:line="240" w:lineRule="auto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lang w:val="en"/>
        </w:rPr>
        <w:t>Tracking Improved Attendance</w:t>
      </w:r>
    </w:p>
    <w:p w:rsidR="00AF5E73" w:rsidRPr="00AF5E73" w:rsidRDefault="00AF5E73" w:rsidP="00AF5E73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Class Attendance</w:t>
      </w:r>
    </w:p>
    <w:p w:rsidR="00AF5E73" w:rsidRPr="00AF5E73" w:rsidRDefault="00AF5E73" w:rsidP="00AF5E73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Reviewing student’s goals</w:t>
      </w:r>
    </w:p>
    <w:p w:rsidR="00AF5E73" w:rsidRPr="00AF5E73" w:rsidRDefault="00AF5E73" w:rsidP="00AF5E73">
      <w:pPr>
        <w:spacing w:after="260" w:line="240" w:lineRule="auto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br/>
      </w:r>
      <w:r w:rsidRPr="00AF5E73">
        <w:rPr>
          <w:rFonts w:ascii="Arial" w:eastAsia="Times New Roman" w:hAnsi="Arial" w:cs="Arial"/>
          <w:b/>
          <w:bCs/>
          <w:i/>
          <w:iCs/>
          <w:color w:val="6B6B6B"/>
          <w:sz w:val="26"/>
          <w:szCs w:val="26"/>
          <w:lang w:val="en"/>
        </w:rPr>
        <w:t>3. Social Skills</w:t>
      </w: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br/>
      </w: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lang w:val="en"/>
        </w:rPr>
        <w:t>Improving Social Skills</w:t>
      </w:r>
    </w:p>
    <w:p w:rsidR="00AF5E73" w:rsidRPr="00AF5E73" w:rsidRDefault="00AF5E73" w:rsidP="00AF5E73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Make students aware of college-related opportunities that relate to math</w:t>
      </w:r>
    </w:p>
    <w:p w:rsidR="00AF5E73" w:rsidRPr="00AF5E73" w:rsidRDefault="00AF5E73" w:rsidP="00AF5E73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ACT prep will be covered in Math III</w:t>
      </w:r>
    </w:p>
    <w:p w:rsidR="00AF5E73" w:rsidRPr="00AF5E73" w:rsidRDefault="00AF5E73" w:rsidP="00AF5E73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Regularly work in small groups to encourage working with peers</w:t>
      </w:r>
    </w:p>
    <w:p w:rsidR="00AF5E73" w:rsidRPr="00AF5E73" w:rsidRDefault="00AF5E73" w:rsidP="00AF5E73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Learn to problem-solve in math to learn how to problem solve in life</w:t>
      </w:r>
    </w:p>
    <w:p w:rsidR="00AF5E73" w:rsidRPr="00AF5E73" w:rsidRDefault="00AF5E73" w:rsidP="00AF5E73">
      <w:pPr>
        <w:spacing w:after="260" w:line="240" w:lineRule="auto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b/>
          <w:bCs/>
          <w:color w:val="6B6B6B"/>
          <w:sz w:val="26"/>
          <w:szCs w:val="26"/>
          <w:lang w:val="en"/>
        </w:rPr>
        <w:t>Tracking Improving Social Skills</w:t>
      </w:r>
    </w:p>
    <w:p w:rsidR="00AF5E73" w:rsidRPr="00AF5E73" w:rsidRDefault="00AF5E73" w:rsidP="00AF5E7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ACT scores</w:t>
      </w:r>
    </w:p>
    <w:p w:rsidR="00AF5E73" w:rsidRPr="00AF5E73" w:rsidRDefault="00AF5E73" w:rsidP="00AF5E7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Class Test Scores</w:t>
      </w:r>
    </w:p>
    <w:p w:rsidR="00910508" w:rsidRPr="00AF5E73" w:rsidRDefault="00AF5E73" w:rsidP="00AF5E73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B6B6B"/>
          <w:sz w:val="26"/>
          <w:szCs w:val="26"/>
          <w:lang w:val="en"/>
        </w:rPr>
      </w:pPr>
      <w:r w:rsidRPr="00AF5E73">
        <w:rPr>
          <w:rFonts w:ascii="Arial" w:eastAsia="Times New Roman" w:hAnsi="Arial" w:cs="Arial"/>
          <w:color w:val="6B6B6B"/>
          <w:sz w:val="26"/>
          <w:szCs w:val="26"/>
          <w:lang w:val="en"/>
        </w:rPr>
        <w:t>Surveys requiring students to reflect on their group work</w:t>
      </w:r>
    </w:p>
    <w:sectPr w:rsidR="00910508" w:rsidRPr="00AF5E73" w:rsidSect="00AF5E73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3199"/>
    <w:multiLevelType w:val="multilevel"/>
    <w:tmpl w:val="DA6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81FF0"/>
    <w:multiLevelType w:val="multilevel"/>
    <w:tmpl w:val="E6A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5126D"/>
    <w:multiLevelType w:val="multilevel"/>
    <w:tmpl w:val="1C6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A7574"/>
    <w:multiLevelType w:val="multilevel"/>
    <w:tmpl w:val="52E4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E2F96"/>
    <w:multiLevelType w:val="multilevel"/>
    <w:tmpl w:val="B69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2460D"/>
    <w:multiLevelType w:val="multilevel"/>
    <w:tmpl w:val="6A3C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3"/>
    <w:rsid w:val="00910508"/>
    <w:rsid w:val="00A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B3064-74F3-44CD-9351-5FF864B1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5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88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2013-12-16T22:23:00Z</dcterms:created>
  <dcterms:modified xsi:type="dcterms:W3CDTF">2013-12-16T22:25:00Z</dcterms:modified>
</cp:coreProperties>
</file>